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512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780"/>
        <w:gridCol w:w="3780"/>
        <w:gridCol w:w="3780"/>
        <w:gridCol w:w="378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3 *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4 (Flex Day)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5/6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Meeting: Compare data from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               Pretest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TA: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Class: R.I Performance Assessment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re-work stories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Class: R.I Performance Assessment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re-work stories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Start Far North (Anticipation guide?)  Graphic Organizer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re-work stories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DOL Quiz #6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Look at Performance Assessment w/students talk about scores and why scored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(Have papers around room to show--write why...)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Read Ch. 1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Evidence: 5 finger summary with quotes from chapter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Thumb:</w:t>
            </w:r>
            <w:r w:rsidRPr="00000000" w:rsidR="00000000" w:rsidDel="00000000">
              <w:rPr>
                <w:rtl w:val="0"/>
              </w:rPr>
              <w:t xml:space="preserve"> quote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Palm:</w:t>
            </w:r>
            <w:r w:rsidRPr="00000000" w:rsidR="00000000" w:rsidDel="00000000">
              <w:rPr>
                <w:rtl w:val="0"/>
              </w:rPr>
              <w:t xml:space="preserve"> Picture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Fingers:</w:t>
            </w:r>
            <w:r w:rsidRPr="00000000" w:rsidR="00000000" w:rsidDel="00000000">
              <w:rPr>
                <w:rtl w:val="0"/>
              </w:rPr>
              <w:t xml:space="preserve"> phrases/quotes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Dec 12/13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TA: Student Conferences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Far North KWL / Ch. 1-2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5 Finger summary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Performance Assessment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Skim Ch 3-5 (read 6)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Read Ch 2 : 5 Finger summary quotes from chapter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DOL and Performance Assessment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Read Ch 7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Main idea practice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Class: RI Performance Assessment (Risk taking)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Read Ch 8-9: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9/10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TA: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Far North: Summary work/each student a character/place in the book.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(Somebody wanted but so resolution?)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READ Ch. 10 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Main Idea : RETEACH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SRI #4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Main Idea : RETEST??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(FLEX DAY)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Grammar Study/Game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iFlight: Grammar Study -PM-students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-CLOSE READING Quotes?-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Far North: Ch 11/12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Grammar Test #7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Library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Jan 16/17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13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14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Main Idea Test “Johnny’s Letter”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(FLEX DAY)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Ch 15/16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16/17?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Main Idea Test #4 (LAST ONE)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23/</w:t>
            </w:r>
            <w:r w:rsidRPr="00000000" w:rsidR="00000000" w:rsidDel="00000000">
              <w:rPr>
                <w:b w:val="1"/>
                <w:rtl w:val="0"/>
              </w:rPr>
              <w:t xml:space="preserve">NO SCHOOL 24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NO SCHOOL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17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all who weren’t there for the 21st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CATCH UP DAY : RETEACH? / Retest 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END OF 2nd Quarter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Jan 27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29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 30/31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18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Introduce simile/metaphor hunt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19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(FLEX DAY)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Grammar Study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North: Ch 21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Grammar Test #8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6/7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Far North Chapter 22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Socratic Seminar: Far North? Prose, Main idea, story?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(FLEX DAY)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iFlight: 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MAIN IDEA Review: 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Sample Letters?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Jigsaw with cut up letters? (what is the topic sentence? what is/are the supporting evidence/examples? what is the transition sentence?)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12/13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 (1st day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FLEX 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19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Feb 20/21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NO SCHOOL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Government Letter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360" w:right="360" w:top="360" w:bottom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 North Calendar 2013.docx</dc:title>
</cp:coreProperties>
</file>